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B8" w:rsidRDefault="00623769" w:rsidP="00623769">
      <w:pPr>
        <w:jc w:val="both"/>
        <w:rPr>
          <w:b/>
          <w:bCs/>
        </w:rPr>
      </w:pPr>
      <w:r>
        <w:rPr>
          <w:b/>
          <w:bCs/>
        </w:rPr>
        <w:t xml:space="preserve">Position Description </w:t>
      </w:r>
    </w:p>
    <w:p w:rsidR="00623769" w:rsidRDefault="00623769" w:rsidP="00623769">
      <w:pPr>
        <w:jc w:val="both"/>
        <w:rPr>
          <w:b/>
          <w:bCs/>
        </w:rPr>
      </w:pPr>
      <w:r>
        <w:rPr>
          <w:b/>
          <w:bCs/>
        </w:rPr>
        <w:t xml:space="preserve">Position Title:  </w:t>
      </w:r>
      <w:r w:rsidR="00077657">
        <w:rPr>
          <w:bCs/>
        </w:rPr>
        <w:t>Intern</w:t>
      </w:r>
      <w:r w:rsidRPr="00623769">
        <w:rPr>
          <w:bCs/>
        </w:rPr>
        <w:t xml:space="preserve">, </w:t>
      </w:r>
      <w:r w:rsidRPr="0001542B">
        <w:rPr>
          <w:b/>
          <w:bCs/>
          <w:color w:val="C00000"/>
        </w:rPr>
        <w:t>Innovate</w:t>
      </w:r>
      <w:r w:rsidRPr="0001542B">
        <w:rPr>
          <w:b/>
          <w:bCs/>
        </w:rPr>
        <w:t xml:space="preserve"> </w:t>
      </w:r>
      <w:r w:rsidRPr="0001542B">
        <w:rPr>
          <w:b/>
          <w:bCs/>
          <w:color w:val="FFC000"/>
        </w:rPr>
        <w:t>Bhutan</w:t>
      </w:r>
      <w:r>
        <w:rPr>
          <w:b/>
          <w:bCs/>
        </w:rPr>
        <w:t xml:space="preserve"> </w:t>
      </w:r>
    </w:p>
    <w:p w:rsidR="00623769" w:rsidRDefault="00623769" w:rsidP="00623769">
      <w:pPr>
        <w:jc w:val="both"/>
        <w:rPr>
          <w:b/>
          <w:bCs/>
        </w:rPr>
      </w:pPr>
      <w:r>
        <w:rPr>
          <w:b/>
          <w:bCs/>
        </w:rPr>
        <w:t xml:space="preserve">Duration: </w:t>
      </w:r>
      <w:r w:rsidRPr="00623769">
        <w:rPr>
          <w:bCs/>
        </w:rPr>
        <w:t>Three months</w:t>
      </w:r>
      <w:r>
        <w:rPr>
          <w:b/>
          <w:bCs/>
        </w:rPr>
        <w:t xml:space="preserve"> </w:t>
      </w:r>
    </w:p>
    <w:p w:rsidR="00623769" w:rsidRDefault="0001542B" w:rsidP="0001542B">
      <w:pPr>
        <w:jc w:val="both"/>
        <w:rPr>
          <w:b/>
          <w:bCs/>
        </w:rPr>
      </w:pPr>
      <w:r w:rsidRPr="0001542B">
        <w:rPr>
          <w:b/>
          <w:bCs/>
        </w:rPr>
        <w:t>A.</w:t>
      </w:r>
      <w:r>
        <w:rPr>
          <w:b/>
          <w:bCs/>
        </w:rPr>
        <w:t xml:space="preserve"> </w:t>
      </w:r>
      <w:r w:rsidR="00623769" w:rsidRPr="0001542B">
        <w:rPr>
          <w:b/>
          <w:bCs/>
        </w:rPr>
        <w:t xml:space="preserve">Background </w:t>
      </w:r>
    </w:p>
    <w:p w:rsidR="0001542B" w:rsidRPr="0001542B" w:rsidRDefault="0001542B" w:rsidP="0001542B">
      <w:pPr>
        <w:jc w:val="both"/>
        <w:rPr>
          <w:bCs/>
        </w:rPr>
      </w:pPr>
      <w:r>
        <w:t>Bhutan Youth Development Fund (YDF) is a Civil Society Organization (CSO), founded in 1999, to serve the youth of Bhutan. Social Entrepreneurship is one of its core programs, and has a division responsible for development of social enterprises – called YDF Social Enterprises (YDFSE).</w:t>
      </w:r>
      <w:r>
        <w:rPr>
          <w:b/>
          <w:bCs/>
        </w:rPr>
        <w:t xml:space="preserve"> </w:t>
      </w:r>
      <w:r w:rsidRPr="0001542B">
        <w:rPr>
          <w:bCs/>
        </w:rPr>
        <w:t>Innovate Bhutan is one of the social enterprises under YDF</w:t>
      </w:r>
      <w:r>
        <w:rPr>
          <w:bCs/>
        </w:rPr>
        <w:t>.</w:t>
      </w:r>
      <w:r w:rsidRPr="0001542B">
        <w:rPr>
          <w:bCs/>
        </w:rPr>
        <w:t xml:space="preserve"> </w:t>
      </w:r>
      <w:r w:rsidRPr="0001542B">
        <w:rPr>
          <w:szCs w:val="24"/>
        </w:rPr>
        <w:t>At iBhutan, we aim to wed social and business innovation and forge empowered leaders to create socially and environmentally innovative ventures in Bhutan.</w:t>
      </w:r>
    </w:p>
    <w:p w:rsidR="00623769" w:rsidRDefault="00623769" w:rsidP="00623769">
      <w:pPr>
        <w:jc w:val="both"/>
        <w:rPr>
          <w:b/>
          <w:bCs/>
        </w:rPr>
      </w:pPr>
      <w:r>
        <w:rPr>
          <w:b/>
          <w:bCs/>
        </w:rPr>
        <w:t xml:space="preserve">B. Job Purpose </w:t>
      </w:r>
    </w:p>
    <w:p w:rsidR="00623769" w:rsidRDefault="00623769" w:rsidP="00623769">
      <w:pPr>
        <w:jc w:val="both"/>
      </w:pPr>
      <w:r>
        <w:t>Innovate Bhutan (iBhutan) is</w:t>
      </w:r>
      <w:r w:rsidR="00077657">
        <w:t xml:space="preserve"> looking for a proactive intern </w:t>
      </w:r>
      <w:r>
        <w:t>who can multitask and work well indep</w:t>
      </w:r>
      <w:r w:rsidR="00077657">
        <w:t xml:space="preserve">endently. </w:t>
      </w:r>
      <w:r>
        <w:t xml:space="preserve">iBhutan has identified areas of requirements to engage the intern to carry out certain duties for iBhutan and iBhutan’s CoWorks. </w:t>
      </w:r>
    </w:p>
    <w:p w:rsidR="00623769" w:rsidRDefault="00623769" w:rsidP="00623769">
      <w:pPr>
        <w:jc w:val="both"/>
        <w:rPr>
          <w:b/>
          <w:bCs/>
        </w:rPr>
      </w:pPr>
      <w:r>
        <w:rPr>
          <w:b/>
          <w:bCs/>
        </w:rPr>
        <w:t>C. Duties and Responsibilities</w:t>
      </w:r>
    </w:p>
    <w:p w:rsidR="00623769" w:rsidRDefault="00623769" w:rsidP="00623769">
      <w:pPr>
        <w:pStyle w:val="ListParagraph"/>
        <w:numPr>
          <w:ilvl w:val="0"/>
          <w:numId w:val="2"/>
        </w:numPr>
        <w:spacing w:line="240" w:lineRule="auto"/>
        <w:jc w:val="both"/>
      </w:pPr>
      <w:r>
        <w:t>Assist in daily operations of Co-Working Space in adherence to the SoP.</w:t>
      </w:r>
    </w:p>
    <w:p w:rsidR="00623769" w:rsidRDefault="00623769" w:rsidP="00623769">
      <w:pPr>
        <w:pStyle w:val="ListParagraph"/>
        <w:numPr>
          <w:ilvl w:val="0"/>
          <w:numId w:val="2"/>
        </w:numPr>
        <w:spacing w:line="240" w:lineRule="auto"/>
        <w:jc w:val="both"/>
      </w:pPr>
      <w:r>
        <w:t>Assist in all the Programs of Innovate Bhutan.</w:t>
      </w:r>
    </w:p>
    <w:p w:rsidR="00623769" w:rsidRDefault="00623769" w:rsidP="00623769">
      <w:pPr>
        <w:pStyle w:val="ListParagraph"/>
        <w:numPr>
          <w:ilvl w:val="0"/>
          <w:numId w:val="2"/>
        </w:numPr>
        <w:spacing w:line="240" w:lineRule="auto"/>
        <w:jc w:val="both"/>
      </w:pPr>
      <w:r>
        <w:t>Assist in monthly routine payment requests, budget tracking and recording of Co-working space</w:t>
      </w:r>
    </w:p>
    <w:p w:rsidR="00623769" w:rsidRDefault="00623769" w:rsidP="00623769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Perform other related administrative tasks as relevant </w:t>
      </w:r>
    </w:p>
    <w:p w:rsidR="002579E2" w:rsidRDefault="002579E2" w:rsidP="00623769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Any other related duties as assigned  </w:t>
      </w:r>
    </w:p>
    <w:p w:rsidR="00623769" w:rsidRPr="00623769" w:rsidRDefault="00623769" w:rsidP="00623769">
      <w:pPr>
        <w:jc w:val="both"/>
        <w:rPr>
          <w:b/>
        </w:rPr>
      </w:pPr>
      <w:r w:rsidRPr="00623769">
        <w:rPr>
          <w:b/>
        </w:rPr>
        <w:t xml:space="preserve">D.  Qualifications </w:t>
      </w:r>
    </w:p>
    <w:p w:rsidR="00077657" w:rsidRDefault="00077657" w:rsidP="0001542B">
      <w:pPr>
        <w:pStyle w:val="ListParagraph"/>
        <w:numPr>
          <w:ilvl w:val="0"/>
          <w:numId w:val="4"/>
        </w:numPr>
        <w:jc w:val="both"/>
      </w:pPr>
      <w:r>
        <w:t xml:space="preserve">Minimum high school graduate </w:t>
      </w:r>
    </w:p>
    <w:p w:rsidR="00623769" w:rsidRDefault="00623769" w:rsidP="0001542B">
      <w:pPr>
        <w:pStyle w:val="ListParagraph"/>
        <w:numPr>
          <w:ilvl w:val="0"/>
          <w:numId w:val="4"/>
        </w:numPr>
        <w:jc w:val="both"/>
      </w:pPr>
      <w:r>
        <w:t>Ability to c</w:t>
      </w:r>
      <w:r w:rsidR="0001542B">
        <w:t xml:space="preserve">ommunicate in both </w:t>
      </w:r>
      <w:r>
        <w:t>Dzongkha</w:t>
      </w:r>
      <w:r w:rsidR="0001542B">
        <w:t xml:space="preserve"> and English </w:t>
      </w:r>
    </w:p>
    <w:p w:rsidR="00623769" w:rsidRDefault="00623769" w:rsidP="0001542B">
      <w:pPr>
        <w:pStyle w:val="ListParagraph"/>
        <w:numPr>
          <w:ilvl w:val="0"/>
          <w:numId w:val="4"/>
        </w:numPr>
        <w:jc w:val="both"/>
      </w:pPr>
      <w:r>
        <w:t xml:space="preserve">Ability to work in a team </w:t>
      </w:r>
      <w:r w:rsidR="0001542B">
        <w:t>and learn new things</w:t>
      </w:r>
    </w:p>
    <w:p w:rsidR="00623769" w:rsidRDefault="0001542B" w:rsidP="0001542B">
      <w:pPr>
        <w:pStyle w:val="ListParagraph"/>
        <w:numPr>
          <w:ilvl w:val="0"/>
          <w:numId w:val="4"/>
        </w:numPr>
        <w:jc w:val="both"/>
      </w:pPr>
      <w:r>
        <w:t xml:space="preserve">Ability to work well under pressure </w:t>
      </w:r>
    </w:p>
    <w:p w:rsidR="0001542B" w:rsidRPr="00623769" w:rsidRDefault="0001542B" w:rsidP="0001542B">
      <w:pPr>
        <w:pStyle w:val="ListParagraph"/>
        <w:numPr>
          <w:ilvl w:val="0"/>
          <w:numId w:val="4"/>
        </w:numPr>
        <w:jc w:val="both"/>
      </w:pPr>
      <w:r>
        <w:t>Ability to multi-task as well as work independently</w:t>
      </w:r>
    </w:p>
    <w:p w:rsidR="00D80260" w:rsidRPr="00D80260" w:rsidRDefault="00D80260" w:rsidP="00623769">
      <w:pPr>
        <w:jc w:val="both"/>
        <w:rPr>
          <w:b/>
          <w:bCs/>
        </w:rPr>
      </w:pPr>
    </w:p>
    <w:sectPr w:rsidR="00D80260" w:rsidRPr="00D80260" w:rsidSect="00CB1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25" w:rsidRDefault="00BA3A25" w:rsidP="00623769">
      <w:pPr>
        <w:spacing w:after="0" w:line="240" w:lineRule="auto"/>
      </w:pPr>
      <w:r>
        <w:separator/>
      </w:r>
    </w:p>
  </w:endnote>
  <w:endnote w:type="continuationSeparator" w:id="1">
    <w:p w:rsidR="00BA3A25" w:rsidRDefault="00BA3A25" w:rsidP="0062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25" w:rsidRDefault="00BA3A25" w:rsidP="00623769">
      <w:pPr>
        <w:spacing w:after="0" w:line="240" w:lineRule="auto"/>
      </w:pPr>
      <w:r>
        <w:separator/>
      </w:r>
    </w:p>
  </w:footnote>
  <w:footnote w:type="continuationSeparator" w:id="1">
    <w:p w:rsidR="00BA3A25" w:rsidRDefault="00BA3A25" w:rsidP="0062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 w:rsidP="00623769">
    <w:pPr>
      <w:pStyle w:val="Header"/>
      <w:jc w:val="center"/>
    </w:pPr>
    <w:r w:rsidRPr="0062376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4218517</wp:posOffset>
          </wp:positionH>
          <wp:positionV relativeFrom="paragraph">
            <wp:posOffset>8864600</wp:posOffset>
          </wp:positionV>
          <wp:extent cx="1750483" cy="668867"/>
          <wp:effectExtent l="19050" t="0" r="2117" b="0"/>
          <wp:wrapTight wrapText="bothSides">
            <wp:wrapPolygon edited="0">
              <wp:start x="-235" y="0"/>
              <wp:lineTo x="-235" y="20916"/>
              <wp:lineTo x="21626" y="20916"/>
              <wp:lineTo x="21626" y="0"/>
              <wp:lineTo x="-235" y="0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83" cy="66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3769">
      <w:rPr>
        <w:noProof/>
      </w:rPr>
      <w:drawing>
        <wp:inline distT="0" distB="0" distL="0" distR="0">
          <wp:extent cx="3981450" cy="1304925"/>
          <wp:effectExtent l="19050" t="0" r="0" b="0"/>
          <wp:docPr id="1" name="Picture 1" descr="YDF cop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963" cy="130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69" w:rsidRDefault="00623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8E2"/>
    <w:multiLevelType w:val="hybridMultilevel"/>
    <w:tmpl w:val="1B308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918F3"/>
    <w:multiLevelType w:val="hybridMultilevel"/>
    <w:tmpl w:val="F2FA0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CFD"/>
    <w:multiLevelType w:val="hybridMultilevel"/>
    <w:tmpl w:val="1556EB9C"/>
    <w:lvl w:ilvl="0" w:tplc="C610D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042BD"/>
    <w:multiLevelType w:val="hybridMultilevel"/>
    <w:tmpl w:val="2900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4294B"/>
    <w:multiLevelType w:val="hybridMultilevel"/>
    <w:tmpl w:val="BB42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975B8"/>
    <w:rsid w:val="0001542B"/>
    <w:rsid w:val="00077657"/>
    <w:rsid w:val="002579E2"/>
    <w:rsid w:val="004D661D"/>
    <w:rsid w:val="00623769"/>
    <w:rsid w:val="0080773B"/>
    <w:rsid w:val="0091124F"/>
    <w:rsid w:val="009A6DD1"/>
    <w:rsid w:val="00B975B8"/>
    <w:rsid w:val="00BA3A25"/>
    <w:rsid w:val="00C408D6"/>
    <w:rsid w:val="00CB1CAA"/>
    <w:rsid w:val="00D80260"/>
    <w:rsid w:val="00DD7601"/>
    <w:rsid w:val="00EA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769"/>
  </w:style>
  <w:style w:type="paragraph" w:styleId="Footer">
    <w:name w:val="footer"/>
    <w:basedOn w:val="Normal"/>
    <w:link w:val="FooterChar"/>
    <w:uiPriority w:val="99"/>
    <w:semiHidden/>
    <w:unhideWhenUsed/>
    <w:rsid w:val="0062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769"/>
  </w:style>
  <w:style w:type="paragraph" w:styleId="BalloonText">
    <w:name w:val="Balloon Text"/>
    <w:basedOn w:val="Normal"/>
    <w:link w:val="BalloonTextChar"/>
    <w:uiPriority w:val="99"/>
    <w:semiHidden/>
    <w:unhideWhenUsed/>
    <w:rsid w:val="0062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2021-11-17T04:43:00Z</dcterms:created>
  <dcterms:modified xsi:type="dcterms:W3CDTF">2022-06-10T18:30:00Z</dcterms:modified>
</cp:coreProperties>
</file>